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非洲的生活哲学=Nihilism and negritude: ways of living in Africa</w:t>
      </w:r>
    </w:p>
    <w:p>
      <w:r>
        <w:rPr>
          <w:rFonts w:ascii="宋体" w:hAnsi="宋体" w:eastAsia="宋体"/>
          <w:sz w:val="24"/>
        </w:rPr>
        <w:t>（喀麦隆）塞勒斯汀·孟加著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非洲的生活哲学=Nihilism and negritude: ways of living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（喀麦隆）塞勒斯汀·孟加著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本书出售、求购地址：https://www.jiaokey.com/book/detail/13938191.html</w:t>
      </w:r>
    </w:p>
    <w:p>
      <w:r>
        <w:t>更多相关图书推荐：https://www.jiaokey.com</w:t>
      </w:r>
    </w:p>
    <w:p>
      <w:r>
        <w:t>（喀麦隆）塞勒斯汀·孟加著 其他作品：https://www.jiaokey.com/tag/（喀麦隆）塞勒斯汀·孟加著.html</w:t>
      </w:r>
    </w:p>
    <w:p>
      <w:r>
        <w:t>关键词搜索：https://www.jiaokey.com/tag/非洲的生活哲学=Nihilism and negritude: ways of living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