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八路军抗战文艺作品整理与研究  报告文学卷</w:t>
      </w:r>
    </w:p>
    <w:p>
      <w:r>
        <w:rPr>
          <w:rFonts w:ascii="宋体" w:hAnsi="宋体" w:eastAsia="宋体"/>
          <w:sz w:val="24"/>
        </w:rPr>
        <w:t>武汉大学出版社，八路&lt;font color=Red&gt;军&lt;/font&gt;太行纪念馆联合整理；李程本卷整理者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7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八路军抗战文艺作品整理与研究  报告文学卷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武汉大学出版社，八路&lt;font color=Red&gt;军&lt;/font&gt;太行纪念馆联合整理；李程本卷整理者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武汉:武汉大学出版社,2015.11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文艺-作品集-中国-现代-抗战文艺研究-中国-报告文学-作品集-中国-现代-报告文学-文学研究-中国-现代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本书出售、求购地址：https://www.jiaokey.com/book/detail/13937688.html</w:t>
      </w:r>
    </w:p>
    <w:p>
      <w:r>
        <w:t>更多相关图书推荐：https://www.jiaokey.com</w:t>
      </w:r>
    </w:p>
    <w:p>
      <w:r>
        <w:t>武汉大学出版社，八路&lt;font color=Red&gt;军&lt;/font&gt;太行纪念馆联合整理；李程本卷整理者 其他作品：https://www.jiaokey.com/tag/武汉大学出版社，八路&lt;font color=Red&gt;军&lt;/font&gt;太行纪念馆联合整理；李程本卷整理者.html</w:t>
      </w:r>
    </w:p>
    <w:p>
      <w:r>
        <w:t>武汉:武汉大学出版社,2015.11 出版图书：https://www.jiaokey.com/tag/武汉:武汉大学出版社,2015.11.html</w:t>
      </w:r>
    </w:p>
    <w:p>
      <w:r>
        <w:t>关键词搜索：https://www.jiaokey.com/tag/文艺-作品集-中国-现代-抗战文艺研究-中国-报告文学-作品集-中国-现代-报告文学-文学研究-中国-现代.html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