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中国社会公共安全研究报告  第6辑  2015年  第1期=Advances in China Public Security</w:t>
      </w:r>
    </w:p>
    <w:p>
      <w:r>
        <w:rPr>
          <w:rFonts w:ascii="宋体" w:hAnsi="宋体" w:eastAsia="宋体"/>
          <w:sz w:val="24"/>
        </w:rPr>
        <w:t>杜志淳主编；张明军，陈朋副主编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中国社会公共安全研究报告  第6辑  2015年  第1期=Advances in China Public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杜志淳主编；张明军，陈朋副主编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本书出售、求购地址：https://www.jiaokey.com/book/detail/13935221.html</w:t>
      </w:r>
    </w:p>
    <w:p>
      <w:r>
        <w:t>更多相关图书推荐：https://www.jiaokey.com</w:t>
      </w:r>
    </w:p>
    <w:p>
      <w:r>
        <w:t>杜志淳主编；张明军，陈朋副主编 其他作品：https://www.jiaokey.com/tag/杜志淳主编；张明军，陈朋副主编.html</w:t>
      </w:r>
    </w:p>
    <w:p>
      <w:r>
        <w:t>关键词搜索：https://www.jiaokey.com/tag/中国社会公共安全研究报告  第6辑  2015年  第1期=Advances in China Public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