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书名：无主货币  2  2015年中国数字货币研究报告</w:t>
      </w:r>
    </w:p>
    <w:p>
      <w:r>
        <w:t>作者：沙钱，石玉萍，姬明佳著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总页数：168</w:t>
      </w:r>
    </w:p>
    <w:p>
      <w:r>
        <w:t>更多请访问教客网: www.jiaokey.com</w:t>
      </w:r>
    </w:p>
    <w:p>
      <w:r>
        <w:t>无主货币  2  2015年中国数字货币研究报告 评论地址：https://www.jiaokey.com/book/detail/13934508.html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