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书名：理念与制度  现代大学治理</w:t>
      </w:r>
    </w:p>
    <w:p>
      <w:r>
        <w:t>作者：王晓辉，刘敏主编；顾明远总主编；曲恒昌执行主编</w:t>
      </w:r>
    </w:p>
    <w:p>
      <w:r>
        <w:t>出版社：济南：山东教育出版社</w:t>
      </w:r>
    </w:p>
    <w:p>
      <w:r>
        <w:t>出版日期：2015.12</w:t>
      </w:r>
    </w:p>
    <w:p>
      <w:r>
        <w:t>总页数：295</w:t>
      </w:r>
    </w:p>
    <w:p>
      <w:r>
        <w:t>更多请访问教客网: www.jiaokey.com</w:t>
      </w:r>
    </w:p>
    <w:p>
      <w:r>
        <w:t>理念与制度  现代大学治理 评论地址：https://www.jiaokey.com/book/detail/13933707.html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