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书名：人文之光  湖南社科专家风采和获奖成果精品</w:t>
      </w:r>
    </w:p>
    <w:p>
      <w:r>
        <w:t>作者:郑佳明顾问；周发源主编；刘晓敏，汤建军副主编；邓曼，朱小平，李安定，吴实，黄渊基编</w:t>
      </w:r>
    </w:p>
    <w:p>
      <w:r>
        <w:t>出版社:长沙：湖南师范大学出版社</w:t>
      </w:r>
    </w:p>
    <w:p>
      <w:r>
        <w:t>出版日期：2012.08</w:t>
      </w:r>
    </w:p>
    <w:p>
      <w:r>
        <w:t>总页数：146</w:t>
      </w:r>
    </w:p>
    <w:p>
      <w:r>
        <w:t>更多请访问教客网:www.jiaokey.com</w:t>
      </w:r>
    </w:p>
    <w:p>
      <w:r>
        <w:t>人文之光  湖南社科专家风采和获奖成果精品评论地址：https://www.jiaokey.com/book/detail/13932250.html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