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如何开展药物治疗管理（MTM）服务  药师指南  执业场所构建MTM服务模式和拟定项目计划书的“ABC”</w:t>
      </w:r>
    </w:p>
    <w:p>
      <w:r>
        <w:rPr>
          <w:rFonts w:ascii="宋体" w:hAnsi="宋体" w:eastAsia="宋体"/>
          <w:sz w:val="24"/>
        </w:rPr>
        <w:t>美国药师协会（APhA）著；中国药师协会翻译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如何开展药物治疗管理（MTM）服务  药师指南  执业场所构建MTM服务模式和拟定项目计划书的“ABC”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美国药师协会（APhA）著；中国药师协会翻译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本书出售、求购地址：https://www.jiaokey.com/book/detail/13931126.html</w:t>
      </w:r>
    </w:p>
    <w:p>
      <w:r>
        <w:t>更多相关图书推荐：https://www.jiaokey.com</w:t>
      </w:r>
    </w:p>
    <w:p>
      <w:r>
        <w:t>美国药师协会（APhA）著；中国药师协会翻译 其他作品：https://www.jiaokey.com/tag/美国药师协会（APhA）著；中国药师协会翻译.html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关键词搜索：https://www.jiaokey.com/tag/如何开展药物治疗管理（MTM）服务  药师指南  执业场所构建MTM服务模式和拟定项目计划书的“ABC”.html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