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书名：脂梦别史  《石头记》里曹家事  下  锄药偶谭</w:t>
      </w:r>
    </w:p>
    <w:p>
      <w:r>
        <w:t>作者：铁农著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总页数：914</w:t>
      </w:r>
    </w:p>
    <w:p>
      <w:r>
        <w:t>更多请访问教客网: www.jiaokey.com</w:t>
      </w:r>
    </w:p>
    <w:p>
      <w:r>
        <w:t>脂梦别史  《石头记》里曹家事  下  锄药偶谭 评论地址：https://www.jiaokey.com/book/detail/13930876.html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