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2015年版中国科技期刊引证报告  核心版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本书出售、求购地址：https://www.jiaokey.com/book/detail/13929653.html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关键词搜索：https://www.jiaokey.com/tag/2015年版中国科技期刊引证报告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