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交通版高等学校交通工程专业规划教材  交通运输经济学</w:t>
      </w:r>
    </w:p>
    <w:p>
      <w:r>
        <w:rPr>
          <w:rFonts w:ascii="宋体" w:hAnsi="宋体" w:eastAsia="宋体"/>
          <w:sz w:val="24"/>
        </w:rPr>
        <w:t>蒋惠园主编；曹玉娇，王晚香，陈队永副主编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交通版高等学校交通工程专业规划教材  交通运输经济学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蒋惠园主编；曹玉娇，王晚香，陈队永副主编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本书出售、求购地址：https://www.jiaokey.com/book/detail/13929499.html</w:t>
      </w:r>
    </w:p>
    <w:p>
      <w:r>
        <w:t>更多相关图书推荐：https://www.jiaokey.com</w:t>
      </w:r>
    </w:p>
    <w:p>
      <w:r>
        <w:t>蒋惠园主编；曹玉娇，王晚香，陈队永副主编 其他作品：https://www.jiaokey.com/tag/蒋惠园主编；曹玉娇，王晚香，陈队永副主编.html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关键词搜索：https://www.jiaokey.com/tag/交通版高等学校交通工程专业规划教材  交通运输经济学.html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