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海天佛国  渔都港城  影视舟山</w:t>
      </w:r>
    </w:p>
    <w:p>
      <w:r>
        <w:rPr>
          <w:rFonts w:ascii="宋体" w:hAnsi="宋体" w:eastAsia="宋体"/>
          <w:sz w:val="24"/>
        </w:rPr>
        <w:t>中共舟山市委宣传部监制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海天佛国  渔都港城  影视舟山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中共舟山市委宣传部监制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本书出售、求购地址：https://www.jiaokey.com/book/detail/13929033.html</w:t>
      </w:r>
    </w:p>
    <w:p>
      <w:r>
        <w:t>更多相关图书推荐：https://www.jiaokey.com</w:t>
      </w:r>
    </w:p>
    <w:p>
      <w:r>
        <w:t>中共舟山市委宣传部监制 其他作品：https://www.jiaokey.com/tag/中共舟山市委宣传部监制.html</w:t>
      </w:r>
    </w:p>
    <w:p>
      <w:r>
        <w:t>NULL 出版图书：https://www.jiaokey.com/tag/NULL.html</w:t>
      </w:r>
    </w:p>
    <w:p>
      <w:r>
        <w:t>关键词搜索：https://www.jiaokey.com/tag/海天佛国  渔都港城  影视舟山.html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