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历届美国中学生数学竞赛试题及解答  第3卷  兼谈布查特-莫斯特定理（1960-1964）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历届美国中学生数学竞赛试题及解答  第3卷  兼谈布查特-莫斯特定理（1960-1964）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本书出售、求购地址：https://www.jiaokey.com/book/detail/13928434.html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关键词搜索：https://www.jiaokey.com/tag/历届美国中学生数学竞赛试题及解答  第3卷  兼谈布查特-莫斯特定理（1960-1964）.html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