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书名：无粘结预应力装配钢筋混凝土结构</w:t>
      </w:r>
    </w:p>
    <w:p>
      <w:r>
        <w:t>作者:韩建强，杨志年，尤志国。付秀艳著</w:t>
      </w:r>
    </w:p>
    <w:p>
      <w:r>
        <w:t>出版社:武汉：武汉大学出版社</w:t>
      </w:r>
    </w:p>
    <w:p>
      <w:r>
        <w:t>出版日期：2015.06</w:t>
      </w:r>
    </w:p>
    <w:p>
      <w:r>
        <w:t>总页数：176</w:t>
      </w:r>
    </w:p>
    <w:p>
      <w:r>
        <w:t>更多请访问教客网:www.jiaokey.com</w:t>
      </w:r>
    </w:p>
    <w:p>
      <w:r>
        <w:t>无粘结预应力装配钢筋混凝土结构评论地址：https://www.jiaokey.com/book/detail/13927834.html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