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书名：孟德斯鸠的自由主义哲学  《论法的精神》疏证</w:t>
      </w:r>
    </w:p>
    <w:p>
      <w:r>
        <w:t>作者：（美）潘戈著；胡兴建，郑凡译；黄涛校</w:t>
      </w:r>
    </w:p>
    <w:p>
      <w:r>
        <w:t>出版社：北京：华夏出版社</w:t>
      </w:r>
    </w:p>
    <w:p>
      <w:r>
        <w:t>出版日期：2016.01</w:t>
      </w:r>
    </w:p>
    <w:p>
      <w:r>
        <w:t>总页数：230</w:t>
      </w:r>
    </w:p>
    <w:p>
      <w:r>
        <w:t>更多请访问教客网: www.jiaokey.com</w:t>
      </w:r>
    </w:p>
    <w:p>
      <w:r>
        <w:t>孟德斯鸠的自由主义哲学  《论法的精神》疏证 评论地址：https://www.jiaokey.com/book/detail/13926961.html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