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书名：历代篆刻赏析系列  近代名家篆刻赏析100例</w:t>
      </w:r>
    </w:p>
    <w:p>
      <w:r>
        <w:t>作者：李刚田主编</w:t>
      </w:r>
    </w:p>
    <w:p>
      <w:r>
        <w:t>出版社：南昌：江西美术出版社</w:t>
      </w:r>
    </w:p>
    <w:p>
      <w:r>
        <w:t>出版日期：2015.07</w:t>
      </w:r>
    </w:p>
    <w:p>
      <w:r>
        <w:t>总页数：201</w:t>
      </w:r>
    </w:p>
    <w:p>
      <w:r>
        <w:t>更多请访问教客网: www.jiaokey.com</w:t>
      </w:r>
    </w:p>
    <w:p>
      <w:r>
        <w:t>历代篆刻赏析系列  近代名家篆刻赏析100例 评论地址：https://www.jiaokey.com/book/detail/13926342.html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