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书名：《行政诉讼法修正案》重点问题研究</w:t>
      </w:r>
    </w:p>
    <w:p>
      <w:r>
        <w:t>作者：曾祥华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《行政诉讼法修正案》重点问题研究 评论地址：https://www.jiaokey.com/book/detail/13924519.html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