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德国统一史  第2卷  货币、经济和社会联盟的冒险之举  与经济学原理相冲突却迫于形势的政治举措</w:t>
      </w:r>
    </w:p>
    <w:p>
      <w:r>
        <w:rPr>
          <w:rFonts w:ascii="宋体" w:hAnsi="宋体" w:eastAsia="宋体"/>
          <w:sz w:val="24"/>
        </w:rPr>
        <w:t>（德）迪特尔·格鲁瑟尔著；邓文子译；胡琨审校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德国统一史  第2卷  货币、经济和社会联盟的冒险之举  与经济学原理相冲突却迫于形势的政治举措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（德）迪特尔·格鲁瑟尔著；邓文子译；胡琨审校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本书出售、求购地址：https://www.jiaokey.com/book/detail/13924087.html</w:t>
      </w:r>
    </w:p>
    <w:p>
      <w:r>
        <w:t>更多相关图书推荐：https://www.jiaokey.com</w:t>
      </w:r>
    </w:p>
    <w:p>
      <w:r>
        <w:t>（德）迪特尔·格鲁瑟尔著；邓文子译；胡琨审校 其他作品：https://www.jiaokey.com/tag/（德）迪特尔·格鲁瑟尔著；邓文子译；胡琨审校.html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关键词搜索：https://www.jiaokey.com/tag/德国统一史  第2卷  货币、经济和社会联盟的冒险之举  与经济学原理相冲突却迫于形势的政治举措.html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