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书名：余东  运盐河畔古凤城</w:t>
      </w:r>
    </w:p>
    <w:p>
      <w:r>
        <w:t>作者：邹仁岳，李茂富著</w:t>
      </w:r>
    </w:p>
    <w:p>
      <w:r>
        <w:t>出版社：苏州：苏州大学出版社</w:t>
      </w:r>
    </w:p>
    <w:p>
      <w:r>
        <w:t>出版日期：2015.06</w:t>
      </w:r>
    </w:p>
    <w:p>
      <w:r>
        <w:t>总页数：137</w:t>
      </w:r>
    </w:p>
    <w:p>
      <w:r>
        <w:t>更多请访问教客网: www.jiaokey.com</w:t>
      </w:r>
    </w:p>
    <w:p>
      <w:r>
        <w:t>余东  运盐河畔古凤城 评论地址：https://www.jiaokey.com/book/detail/13923792.html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