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消防安全手册</w:t>
      </w:r>
    </w:p>
    <w:p>
      <w:r>
        <w:rPr>
          <w:rFonts w:ascii="宋体" w:hAnsi="宋体" w:eastAsia="宋体"/>
          <w:sz w:val="24"/>
        </w:rPr>
        <w:t>大庆油田有限责任公司编；郭书昌主编；于胜泓副主编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大庆油田有限责任公司编；郭书昌主编；于胜泓副主编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本书出售、求购地址：https://www.jiaokey.com/book/detail/13922802.html</w:t>
      </w:r>
    </w:p>
    <w:p>
      <w:r>
        <w:t>更多相关图书推荐：https://www.jiaokey.com</w:t>
      </w:r>
    </w:p>
    <w:p>
      <w:r>
        <w:t>大庆油田有限责任公司编；郭书昌主编；于胜泓副主编 其他作品：https://www.jiaokey.com/tag/大庆油田有限责任公司编；郭书昌主编；于胜泓副主编.html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关键词搜索：https://www.jiaokey.com/tag/消防安全手册.html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