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教育政策与目标  167  促进国际教育发展议程的再思考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教育政策与目标  167  促进国际教育发展议程的再思考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本书出售、求购地址：https://www.jiaokey.com/book/detail/13922571.html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教育政策与目标  167  促进国际教育发展议程的再思考.html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