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新概念家居设计  轻奢时代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新概念家居设计  轻奢时代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本书出售、求购地址：https://www.jiaokey.com/book/detail/13920540.html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关键词搜索：https://www.jiaokey.com/tag/新概念家居设计  轻奢时代.html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