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大胆妈妈和她的孩子们  三十年战争中的一段编年史</w:t>
      </w:r>
    </w:p>
    <w:p>
      <w:r>
        <w:rPr>
          <w:rFonts w:ascii="宋体" w:hAnsi="宋体" w:eastAsia="宋体"/>
          <w:sz w:val="24"/>
        </w:rPr>
        <w:t>（德国）贝·布莱希特著；孙风城译；冯至，严宝瑜校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大胆妈妈和她的孩子们  三十年战争中的一段编年史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（德国）贝·布莱希特著；孙风城译；冯至，严宝瑜校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本书出售、求购地址：https://www.jiaokey.com/book/detail/13920184.html</w:t>
      </w:r>
    </w:p>
    <w:p>
      <w:r>
        <w:t>更多相关图书推荐：https://www.jiaokey.com</w:t>
      </w:r>
    </w:p>
    <w:p>
      <w:r>
        <w:t>（德国）贝·布莱希特著；孙风城译；冯至，严宝瑜校 其他作品：https://www.jiaokey.com/tag/（德国）贝·布莱希特著；孙风城译；冯至，严宝瑜校.html</w:t>
      </w:r>
    </w:p>
    <w:p>
      <w:r>
        <w:t>中央戏剧学院 出版图书：https://www.jiaokey.com/tag/中央戏剧学院.html</w:t>
      </w:r>
    </w:p>
    <w:p>
      <w:r>
        <w:t>关键词搜索：https://www.jiaokey.com/tag/大胆妈妈和她的孩子们  三十年战争中的一段编年史.html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