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书名：祖国真可爱  幼儿爱国基础情感教育系列歌舞游戏教材100例</w:t>
      </w:r>
    </w:p>
    <w:p>
      <w:r>
        <w:t>作者：陈淑琴编著</w:t>
      </w:r>
    </w:p>
    <w:p>
      <w:r>
        <w:t>出版社：上海：上海社会科学院出版社</w:t>
      </w:r>
    </w:p>
    <w:p>
      <w:r>
        <w:t>出版日期：1998</w:t>
      </w:r>
    </w:p>
    <w:p>
      <w:r>
        <w:t>总页数：148</w:t>
      </w:r>
    </w:p>
    <w:p>
      <w:r>
        <w:t>更多请访问教客网: www.jiaokey.com</w:t>
      </w:r>
    </w:p>
    <w:p>
      <w:r>
        <w:t>祖国真可爱  幼儿爱国基础情感教育系列歌舞游戏教材100例 评论地址：https://www.jiaokey.com/book/detail/13920144.html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