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变化中的台湾 观察与思考 observations and reflections</w:t>
      </w:r>
    </w:p>
    <w:p>
      <w:r>
        <w:rPr>
          <w:rFonts w:ascii="宋体" w:hAnsi="宋体" w:eastAsia="宋体"/>
          <w:sz w:val="24"/>
        </w:rPr>
        <w:t>于滨，蓝志勇编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变化中的台湾 观察与思考 observations and reflections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于滨，蓝志勇编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本书出售、求购地址：https://www.jiaokey.com/book/detail/13920104.html</w:t>
      </w:r>
    </w:p>
    <w:p>
      <w:r>
        <w:t>更多相关图书推荐：https://www.jiaokey.com</w:t>
      </w:r>
    </w:p>
    <w:p>
      <w:r>
        <w:t>于滨，蓝志勇编 其他作品：https://www.jiaokey.com/tag/于滨，蓝志勇编.html</w:t>
      </w:r>
    </w:p>
    <w:p>
      <w:r>
        <w:t>香港社会科学服务中心 出版图书：https://www.jiaokey.com/tag/香港社会科学服务中心.html</w:t>
      </w:r>
    </w:p>
    <w:p>
      <w:r>
        <w:t>关键词搜索：https://www.jiaokey.com/tag/变化中的台湾 观察与思考 observations and reflections.html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