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交易真规则  黑天鹅时刻的七种逆袭</w:t>
      </w:r>
    </w:p>
    <w:p>
      <w:r>
        <w:rPr>
          <w:rFonts w:ascii="宋体" w:hAnsi="宋体" w:eastAsia="宋体"/>
          <w:sz w:val="24"/>
        </w:rPr>
        <w:t>（美）亚历山大·韦伯，罗伯特 I.韦伯著；渠波，韩斌，李汉军译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交易真规则  黑天鹅时刻的七种逆袭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（美）亚历山大·韦伯，罗伯特 I.韦伯著；渠波，韩斌，李汉军译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本书出售、求购地址：https://www.jiaokey.com/book/detail/13919670.html</w:t>
      </w:r>
    </w:p>
    <w:p>
      <w:r>
        <w:t>更多相关图书推荐：https://www.jiaokey.com</w:t>
      </w:r>
    </w:p>
    <w:p>
      <w:r>
        <w:t>（美）亚历山大·韦伯，罗伯特 I.韦伯著；渠波，韩斌，李汉军译 其他作品：https://www.jiaokey.com/tag/（美）亚历山大·韦伯，罗伯特 I.韦伯著；渠波，韩斌，李汉军译.html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关键词搜索：https://www.jiaokey.com/tag/交易真规则  黑天鹅时刻的七种逆袭.html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