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名师教你分类作文  八年级</w:t>
      </w:r>
    </w:p>
    <w:p>
      <w:r>
        <w:rPr>
          <w:rFonts w:ascii="宋体" w:hAnsi="宋体" w:eastAsia="宋体"/>
          <w:sz w:val="24"/>
        </w:rPr>
        <w:t>小桔豆读书研究中心策划；祝霞主编；袁利，温金印副主编；涂建虹，邓瑜琪，黄艳，王海蓉等编委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名师教你分类作文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小桔豆读书研究中心策划；祝霞主编；袁利，温金印副主编；涂建虹，邓瑜琪，黄艳，王海蓉等编委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本书出售、求购地址：https://www.jiaokey.com/book/detail/13919181.html</w:t>
      </w:r>
    </w:p>
    <w:p>
      <w:r>
        <w:t>更多相关图书推荐：https://www.jiaokey.com</w:t>
      </w:r>
    </w:p>
    <w:p>
      <w:r>
        <w:t>小桔豆读书研究中心策划；祝霞主编；袁利，温金印副主编；涂建虹，邓瑜琪，黄艳，王海蓉等编委 其他作品：https://www.jiaokey.com/tag/小桔豆读书研究中心策划；祝霞主编；袁利，温金印副主编；涂建虹，邓瑜琪，黄艳，王海蓉等编委.html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关键词搜索：https://www.jiaokey.com/tag/名师教你分类作文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