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食物的真相</w:t>
      </w:r>
    </w:p>
    <w:p>
      <w:r>
        <w:rPr>
          <w:rFonts w:ascii="宋体" w:hAnsi="宋体" w:eastAsia="宋体"/>
          <w:sz w:val="24"/>
        </w:rPr>
        <w:t>（新西兰）吉尔·富勒顿-史密斯（JILLFULLERTON-SMITH）著；曾育慧译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食物的真相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（新西兰）吉尔·富勒顿-史密斯（JILLFULLERTON-SMITH）著；曾育慧译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本书出售、求购地址：https://www.jiaokey.com/book/detail/13918513.html</w:t>
      </w:r>
    </w:p>
    <w:p>
      <w:r>
        <w:t>更多相关图书推荐：https://www.jiaokey.com</w:t>
      </w:r>
    </w:p>
    <w:p>
      <w:r>
        <w:t>（新西兰）吉尔·富勒顿-史密斯（JILLFULLERTON-SMITH）著；曾育慧译 其他作品：https://www.jiaokey.com/tag/（新西兰）吉尔·富勒顿-史密斯（JILLFULLERTON-SMITH）著；曾育慧译.html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关键词搜索：https://www.jiaokey.com/tag/食物的真相.html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