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小公主成长故事  大字注音</w:t>
      </w:r>
    </w:p>
    <w:p>
      <w:r>
        <w:rPr>
          <w:rFonts w:ascii="宋体" w:hAnsi="宋体" w:eastAsia="宋体"/>
          <w:sz w:val="24"/>
        </w:rPr>
        <w:t>美国美泰公司著；海豚传媒编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小公主成长故事  大字注音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美国美泰公司著；海豚传媒编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本书出售、求购地址：https://www.jiaokey.com/book/detail/13917252.html</w:t>
      </w:r>
    </w:p>
    <w:p>
      <w:r>
        <w:t>更多相关图书推荐：https://www.jiaokey.com</w:t>
      </w:r>
    </w:p>
    <w:p>
      <w:r>
        <w:t>美国美泰公司著；海豚传媒编 其他作品：https://www.jiaokey.com/tag/美国美泰公司著；海豚传媒编.html</w:t>
      </w:r>
    </w:p>
    <w:p>
      <w:r>
        <w:t>武汉：长江少年儿童出版社 出版图书：https://www.jiaokey.com/tag/武汉：长江少年儿童出版社.html</w:t>
      </w:r>
    </w:p>
    <w:p>
      <w:r>
        <w:t>关键词搜索：https://www.jiaokey.com/tag/小公主成长故事  大字注音.html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