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书名：新型农民致富读本</w:t>
      </w:r>
    </w:p>
    <w:p>
      <w:r>
        <w:t>作者：杨海燕主编；赵玉霞，杨子波副主编</w:t>
      </w:r>
    </w:p>
    <w:p>
      <w:r>
        <w:t>出版社：成都：四川大学出版社</w:t>
      </w:r>
    </w:p>
    <w:p>
      <w:r>
        <w:t>出版日期：2015.02</w:t>
      </w:r>
    </w:p>
    <w:p>
      <w:r>
        <w:t>总页数：152</w:t>
      </w:r>
    </w:p>
    <w:p>
      <w:r>
        <w:t>更多请访问教客网: www.jiaokey.com</w:t>
      </w:r>
    </w:p>
    <w:p>
      <w:r>
        <w:t>新型农民致富读本 评论地址：https://www.jiaokey.com/book/detail/13916543.html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