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  第四交响曲  意大利  A大调  作品90</w:t>
      </w:r>
    </w:p>
    <w:p>
      <w:r>
        <w:t>作者：门德尔松</w:t>
      </w:r>
    </w:p>
    <w:p>
      <w:r>
        <w:t>出版社：北京：人民音乐出版社</w:t>
      </w:r>
    </w:p>
    <w:p>
      <w:r>
        <w:t>出版日期：1984.01</w:t>
      </w:r>
    </w:p>
    <w:p>
      <w:r>
        <w:t>总页数：111</w:t>
      </w:r>
    </w:p>
    <w:p>
      <w:r>
        <w:t>更多请访问教客网: www.jiaokey.com</w:t>
      </w:r>
    </w:p>
    <w:p>
      <w:r>
        <w:t>门德尔松  第四交响曲  意大利  A大调  作品90 评论地址：https://www.jiaokey.com/book/detail/13916393.html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