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书名：《河南省计量监督管理条例》释义</w:t>
      </w:r>
    </w:p>
    <w:p>
      <w:r>
        <w:t>作者：洪瀛主编河南省人民代表大会法制委员会编</w:t>
      </w:r>
    </w:p>
    <w:p>
      <w:r>
        <w:t>出版社：北京：中国计量出版社</w:t>
      </w:r>
    </w:p>
    <w:p>
      <w:r>
        <w:t>出版日期：2002</w:t>
      </w:r>
    </w:p>
    <w:p>
      <w:r>
        <w:t>总页数：233</w:t>
      </w:r>
    </w:p>
    <w:p>
      <w:r>
        <w:t>更多请访问教客网: www.jiaokey.com</w:t>
      </w:r>
    </w:p>
    <w:p>
      <w:r>
        <w:t>《河南省计量监督管理条例》释义 评论地址：https://www.jiaokey.com/book/detail/13916253.html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