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高考解题方法与技巧·数学</w:t>
      </w:r>
    </w:p>
    <w:p>
      <w:r>
        <w:rPr>
          <w:rFonts w:ascii="宋体" w:hAnsi="宋体" w:eastAsia="宋体"/>
          <w:sz w:val="24"/>
        </w:rPr>
        <w:t>王汉华主编；陈家骏，李晓殷，董立，白玉河，赵毅，田鸣凤编著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高考解题方法与技巧·数学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王汉华主编；陈家骏，李晓殷，董立，白玉河，赵毅，田鸣凤编著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本书出售、求购地址：https://www.jiaokey.com/book/detail/13916048.html</w:t>
      </w:r>
    </w:p>
    <w:p>
      <w:r>
        <w:t>更多相关图书推荐：https://www.jiaokey.com</w:t>
      </w:r>
    </w:p>
    <w:p>
      <w:r>
        <w:t>王汉华主编；陈家骏，李晓殷，董立，白玉河，赵毅，田鸣凤编著 其他作品：https://www.jiaokey.com/tag/王汉华主编；陈家骏，李晓殷，董立，白玉河，赵毅，田鸣凤编著.html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关键词搜索：https://www.jiaokey.com/tag/高考解题方法与技巧·数学.html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