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书名：元典的文学维度  马克思恩格斯文艺思想与欧洲文学</w:t>
      </w:r>
    </w:p>
    <w:p>
      <w:r>
        <w:t>作者：李定清著</w:t>
      </w:r>
    </w:p>
    <w:p>
      <w:r>
        <w:t>出版社：武汉：华中师范大学出版社</w:t>
      </w:r>
    </w:p>
    <w:p>
      <w:r>
        <w:t>出版日期：2014.12</w:t>
      </w:r>
    </w:p>
    <w:p>
      <w:r>
        <w:t>总页数：301</w:t>
      </w:r>
    </w:p>
    <w:p>
      <w:r>
        <w:t>更多请访问教客网: www.jiaokey.com</w:t>
      </w:r>
    </w:p>
    <w:p>
      <w:r>
        <w:t>元典的文学维度  马克思恩格斯文艺思想与欧洲文学 评论地址：https://www.jiaokey.com/book/detail/13915027.html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