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书名：四川省工程建设地方标准  四川省建设工程造价电子数据标准  DBJ51/T048-2015</w:t>
      </w:r>
    </w:p>
    <w:p>
      <w:r>
        <w:t>作者：四川省建设工程造价管理总站主编单位；四川省住房和城乡建设厅批准部门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总页数：121</w:t>
      </w:r>
    </w:p>
    <w:p>
      <w:r>
        <w:t>更多请访问教客网: www.jiaokey.com</w:t>
      </w:r>
    </w:p>
    <w:p>
      <w:r>
        <w:t>四川省工程建设地方标准  四川省建设工程造价电子数据标准  DBJ51/T048-2015 评论地址：https://www.jiaokey.com/book/detail/13914564.html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