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学生字帖欧阳询书《九成宫醴泉铭》标准字帖</w:t>
      </w:r>
    </w:p>
    <w:p>
      <w:r>
        <w:rPr>
          <w:rFonts w:ascii="宋体" w:hAnsi="宋体" w:eastAsia="宋体"/>
          <w:sz w:val="24"/>
        </w:rPr>
        <w:t>郭廉俊，高峰编著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学生字帖欧阳询书《九成宫醴泉铭》标准字帖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郭廉俊，高峰编著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安徽美术出版社；江苏美术出版社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本书出售、求购地址：https://www.jiaokey.com/book/detail/13914205.html</w:t>
      </w:r>
    </w:p>
    <w:p>
      <w:r>
        <w:t>更多相关图书推荐：https://www.jiaokey.com</w:t>
      </w:r>
    </w:p>
    <w:p>
      <w:r>
        <w:t>郭廉俊，高峰编著 其他作品：https://www.jiaokey.com/tag/郭廉俊，高峰编著.html</w:t>
      </w:r>
    </w:p>
    <w:p>
      <w:r>
        <w:t>安徽美术出版社；江苏美术出版社 出版图书：https://www.jiaokey.com/tag/安徽美术出版社；江苏美术出版社.html</w:t>
      </w:r>
    </w:p>
    <w:p>
      <w:r>
        <w:t>关键词搜索：https://www.jiaokey.com/tag/学生字帖欧阳询书《九成宫醴泉铭》标准字帖.html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