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国外运动训练科学译丛中国体育科学学会运动训练分会竞技体育科学丛书  运动员恢复指南  休息，放松，储备能量达到最佳竞技状态</w:t>
      </w:r>
    </w:p>
    <w:p>
      <w:r>
        <w:rPr>
          <w:rFonts w:ascii="宋体" w:hAnsi="宋体" w:eastAsia="宋体"/>
          <w:sz w:val="24"/>
        </w:rPr>
        <w:t>钟秉枢丛书主编；（美）SageRountree著；毕学翠译；刘晔审校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国外运动训练科学译丛中国体育科学学会运动训练分会竞技体育科学丛书  运动员恢复指南  休息，放松，储备能量达到最佳竞技状态</w:t>
            </w:r>
          </w:p>
        </w:tc>
      </w:tr>
      <w:tr>
        <w:tc>
          <w:tcPr>
            <w:tcW w:type="dxa" w:w="4320"/>
          </w:tcPr>
          <w:p>
            <w:r>
              <w:t>作者</w:t>
            </w:r>
          </w:p>
        </w:tc>
        <w:tc>
          <w:tcPr>
            <w:tcW w:type="dxa" w:w="4320"/>
          </w:tcPr>
          <w:p>
            <w:r>
              <w:t>钟秉枢丛书主编；（美）SageRountree著；毕学翠译；刘晔审校</w:t>
            </w:r>
          </w:p>
        </w:tc>
      </w:tr>
      <w:tr>
        <w:tc>
          <w:tcPr>
            <w:tcW w:type="dxa" w:w="4320"/>
          </w:tcPr>
          <w:p>
            <w:r>
              <w:t>出版社</w:t>
            </w:r>
          </w:p>
        </w:tc>
        <w:tc>
          <w:tcPr>
            <w:tcW w:type="dxa" w:w="4320"/>
          </w:tcPr>
          <w:p>
            <w:r>
              <w:t>北京：北京体育大学出版社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141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本书出售、求购地址：https://www.jiaokey.com/book/detail/13912898.html</w:t>
      </w:r>
    </w:p>
    <w:p>
      <w:r>
        <w:t>更多相关图书推荐：https://www.jiaokey.com</w:t>
      </w:r>
    </w:p>
    <w:p>
      <w:r>
        <w:t>钟秉枢丛书主编；（美）SageRountree著；毕学翠译；刘晔审校 其他作品：https://www.jiaokey.com/tag/钟秉枢丛书主编；（美）SageRountree著；毕学翠译；刘晔审校.html</w:t>
      </w:r>
    </w:p>
    <w:p>
      <w:r>
        <w:t>北京：北京体育大学出版社 出版图书：https://www.jiaokey.com/tag/北京：北京体育大学出版社.html</w:t>
      </w:r>
    </w:p>
    <w:p>
      <w:r>
        <w:t>关键词搜索：https://www.jiaokey.com/tag/国外运动训练科学译丛中国体育科学学会运动训练分会竞技体育科学丛书  运动员恢复指南  休息，放松，储备能量达到最佳竞技状态.html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