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舞蹈人文的风姿流韵=The Human Spirit in the History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舞蹈人文的风姿流韵=The Human Spirit in the History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本书出售、求购地址：https://www.jiaokey.com/book/detail/13912678.html</w:t>
      </w:r>
    </w:p>
    <w:p>
      <w:r>
        <w:t>更多相关图书推荐：https://www.jiaokey.com</w:t>
      </w:r>
    </w:p>
    <w:p>
      <w:r>
        <w:t>关键词搜索：https://www.jiaokey.com/tag/舞蹈人文的风姿流韵=The Human Spirit in the History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