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大同之光  1906-1991  厦门市大同小学85周年校庆</w:t>
      </w:r>
    </w:p>
    <w:p>
      <w:r>
        <w:rPr>
          <w:rFonts w:ascii="宋体" w:hAnsi="宋体" w:eastAsia="宋体"/>
          <w:sz w:val="24"/>
        </w:rPr>
        <w:t>郑炳忠，杨玲名誉主编；黄文龙主编；郑津和，陈婴，谢春池，曾冰冰等编委；叶永泉美术编辑；庄提坚，王鹭佳等摄影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大同之光  1906-1991  厦门市大同小学85周年校庆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郑炳忠，杨玲名誉主编；黄文龙主编；郑津和，陈婴，谢春池，曾冰冰等编委；叶永泉美术编辑；庄提坚，王鹭佳等摄影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本书出售、求购地址：https://www.jiaokey.com/book/detail/13912454.html</w:t>
      </w:r>
    </w:p>
    <w:p>
      <w:r>
        <w:t>更多相关图书推荐：https://www.jiaokey.com</w:t>
      </w:r>
    </w:p>
    <w:p>
      <w:r>
        <w:t>郑炳忠，杨玲名誉主编；黄文龙主编；郑津和，陈婴，谢春池，曾冰冰等编委；叶永泉美术编辑；庄提坚，王鹭佳等摄影 其他作品：https://www.jiaokey.com/tag/郑炳忠，杨玲名誉主编；黄文龙主编；郑津和，陈婴，谢春池，曾冰冰等编委；叶永泉美术编辑；庄提坚，王鹭佳等摄影.html</w:t>
      </w:r>
    </w:p>
    <w:p>
      <w:r>
        <w:t>香港中国经济出版社 出版图书：https://www.jiaokey.com/tag/香港中国经济出版社.html</w:t>
      </w:r>
    </w:p>
    <w:p>
      <w:r>
        <w:t>关键词搜索：https://www.jiaokey.com/tag/大同之光  1906-1991  厦门市大同小学85周年校庆.html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