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书名：会计学原理习题册</w:t>
      </w:r>
    </w:p>
    <w:p>
      <w:r>
        <w:t>作者：牛玉英，朱小丽主编；兰君，降泉，赵红兵副主编；宋丽群，梁玲，连红奇参编</w:t>
      </w:r>
    </w:p>
    <w:p>
      <w:r>
        <w:t>出版社：北京：北京邮电大学出版社</w:t>
      </w:r>
    </w:p>
    <w:p>
      <w:r>
        <w:t>出版日期：2016.01</w:t>
      </w:r>
    </w:p>
    <w:p>
      <w:r>
        <w:t>总页数：80</w:t>
      </w:r>
    </w:p>
    <w:p>
      <w:r>
        <w:t>更多请访问教客网: www.jiaokey.com</w:t>
      </w:r>
    </w:p>
    <w:p>
      <w:r>
        <w:t>会计学原理习题册 评论地址：https://www.jiaokey.com/book/detail/13912325.html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