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书名：汉语零话句的语用充实研究  默认意义视角</w:t>
      </w:r>
    </w:p>
    <w:p>
      <w:r>
        <w:t>作者:张延飞，顾晓波著</w:t>
      </w:r>
    </w:p>
    <w:p>
      <w:r>
        <w:t>出版社:济南:山东大学出版社,2015.10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汉语零话句的语用充实研究  默认意义视角评论地址：https://www.jiaokey.com/book/detail/13911017.html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