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书名：冀中坳陷潜山构造特征及其对油气的控制</w:t>
      </w:r>
    </w:p>
    <w:p>
      <w:r>
        <w:t>作者：劳海港，姚纪明，剧永涛，吴孔友，李继岩，王雨洁，李竹强著</w:t>
      </w:r>
    </w:p>
    <w:p>
      <w:r>
        <w:t>出版社：武汉：武汉大学出版社</w:t>
      </w:r>
    </w:p>
    <w:p>
      <w:r>
        <w:t>出版日期：2015.02</w:t>
      </w:r>
    </w:p>
    <w:p>
      <w:r>
        <w:t>总页数：137</w:t>
      </w:r>
    </w:p>
    <w:p>
      <w:r>
        <w:t>更多请访问教客网: www.jiaokey.com</w:t>
      </w:r>
    </w:p>
    <w:p>
      <w:r>
        <w:t>冀中坳陷潜山构造特征及其对油气的控制 评论地址：https://www.jiaokey.com/book/detail/13909984.html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