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书名：欧美学科教学法译丛高等院校艺术设计精品教程系列  设计与自然</w:t>
      </w:r>
    </w:p>
    <w:p>
      <w:r>
        <w:t>作者：（英）朗伯，（英）巴尔德斯通著</w:t>
      </w:r>
    </w:p>
    <w:p>
      <w:r>
        <w:t>出版社：重庆：重庆大学出版社</w:t>
      </w:r>
    </w:p>
    <w:p>
      <w:r>
        <w:t>出版日期：2015.12</w:t>
      </w:r>
    </w:p>
    <w:p>
      <w:r>
        <w:t>总页数：195</w:t>
      </w:r>
    </w:p>
    <w:p>
      <w:r>
        <w:t>更多请访问教客网: www.jiaokey.com</w:t>
      </w:r>
    </w:p>
    <w:p>
      <w:r>
        <w:t>欧美学科教学法译丛高等院校艺术设计精品教程系列  设计与自然 评论地址：https://www.jiaokey.com/book/detail/13909765.html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