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书名：地方文化与旅游英语教学  以晋城为例</w:t>
      </w:r>
    </w:p>
    <w:p>
      <w:r>
        <w:t>作者：刘庆林著</w:t>
      </w:r>
    </w:p>
    <w:p>
      <w:r>
        <w:t>出版社：成都：四川人民出版社</w:t>
      </w:r>
    </w:p>
    <w:p>
      <w:r>
        <w:t>出版日期：2010.10</w:t>
      </w:r>
    </w:p>
    <w:p>
      <w:r>
        <w:t>总页数：198</w:t>
      </w:r>
    </w:p>
    <w:p>
      <w:r>
        <w:t>更多请访问教客网: www.jiaokey.com</w:t>
      </w:r>
    </w:p>
    <w:p>
      <w:r>
        <w:t>地方文化与旅游英语教学  以晋城为例 评论地址：https://www.jiaokey.com/book/detail/13908447.html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