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第47辑  张文襄公（之洞）全集  电牍  自光绪21年正月-光绪22年8月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第47辑  张文襄公（之洞）全集  电牍  自光绪21年正月-光绪22年8月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本书出售、求购地址：https://www.jiaokey.com/book/detail/13907602.html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第47辑  张文襄公（之洞）全集  电牍  自光绪21年正月-光绪22年8月.html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