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书名：新三板规则解读与操作指南</w:t>
      </w:r>
    </w:p>
    <w:p>
      <w:r>
        <w:t>作者：韩骁，常莎著</w:t>
      </w:r>
    </w:p>
    <w:p>
      <w:r>
        <w:t>出版社：北京：中国法制出版社</w:t>
      </w:r>
    </w:p>
    <w:p>
      <w:r>
        <w:t>出版日期：2016.03</w:t>
      </w:r>
    </w:p>
    <w:p>
      <w:r>
        <w:t>总页数：227</w:t>
      </w:r>
    </w:p>
    <w:p>
      <w:r>
        <w:t>更多请访问教客网: www.jiaokey.com</w:t>
      </w:r>
    </w:p>
    <w:p>
      <w:r>
        <w:t>新三板规则解读与操作指南 评论地址：https://www.jiaokey.com/book/detail/13906786.html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