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盆底结构功能障碍与压力性尿失禁专题研讨会学习班资料汇编</w:t>
      </w:r>
    </w:p>
    <w:p>
      <w:r>
        <w:rPr>
          <w:rFonts w:ascii="宋体" w:hAnsi="宋体" w:eastAsia="宋体"/>
          <w:sz w:val="24"/>
        </w:rPr>
        <w:t>暨南大学附属第一医院广州华侨医院编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盆底结构功能障碍与压力性尿失禁专题研讨会学习班资料汇编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暨南大学附属第一医院广州华侨医院编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广州华侨医院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本书出售、求购地址：https://www.jiaokey.com/book/detail/13906275.html</w:t>
      </w:r>
    </w:p>
    <w:p>
      <w:r>
        <w:t>更多相关图书推荐：https://www.jiaokey.com</w:t>
      </w:r>
    </w:p>
    <w:p>
      <w:r>
        <w:t>暨南大学附属第一医院广州华侨医院编 其他作品：https://www.jiaokey.com/tag/暨南大学附属第一医院广州华侨医院编.html</w:t>
      </w:r>
    </w:p>
    <w:p>
      <w:r>
        <w:t>广州华侨医院 出版图书：https://www.jiaokey.com/tag/广州华侨医院.html</w:t>
      </w:r>
    </w:p>
    <w:p>
      <w:r>
        <w:t>关键词搜索：https://www.jiaokey.com/tag/盆底结构功能障碍与压力性尿失禁专题研讨会学习班资料汇编.html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