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中国抗癌协会妇科肿瘤专业委员会第十二届全国学术大会论文集</w:t>
      </w:r>
    </w:p>
    <w:p>
      <w:r>
        <w:rPr>
          <w:rFonts w:ascii="宋体" w:hAnsi="宋体" w:eastAsia="宋体"/>
          <w:sz w:val="24"/>
        </w:rPr>
        <w:t>朱笕青，盛修贵主编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中国抗癌协会妇科肿瘤专业委员会第十二届全国学术大会论文集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朱笕青，盛修贵主编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浙江肿瘤医药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本书出售、求购地址：https://www.jiaokey.com/book/detail/13906258.html</w:t>
      </w:r>
    </w:p>
    <w:p>
      <w:r>
        <w:t>更多相关图书推荐：https://www.jiaokey.com</w:t>
      </w:r>
    </w:p>
    <w:p>
      <w:r>
        <w:t>朱笕青，盛修贵主编 其他作品：https://www.jiaokey.com/tag/朱笕青，盛修贵主编.html</w:t>
      </w:r>
    </w:p>
    <w:p>
      <w:r>
        <w:t>浙江肿瘤医药 出版图书：https://www.jiaokey.com/tag/浙江肿瘤医药.html</w:t>
      </w:r>
    </w:p>
    <w:p>
      <w:r>
        <w:t>关键词搜索：https://www.jiaokey.com/tag/中国抗癌协会妇科肿瘤专业委员会第十二届全国学术大会论文集.html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