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经济体制的演变与博弈</w:t>
      </w:r>
    </w:p>
    <w:p>
      <w:r>
        <w:t>作者：焦光辉著</w:t>
      </w:r>
    </w:p>
    <w:p>
      <w:r>
        <w:t>出版社：陕西出版传媒集团；陕西人民出版社</w:t>
      </w:r>
    </w:p>
    <w:p>
      <w:r>
        <w:t>出版日期：2014.12</w:t>
      </w:r>
    </w:p>
    <w:p>
      <w:r>
        <w:t>总页数：528</w:t>
      </w:r>
    </w:p>
    <w:p>
      <w:r>
        <w:t>更多请访问教客网: www.jiaokey.com</w:t>
      </w:r>
    </w:p>
    <w:p>
      <w:r>
        <w:t>探索  经济体制的演变与博弈 评论地址：https://www.jiaokey.com/book/detail/13904357.html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