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书名：涉洋蹈海竞风流  中国船舶工业的昨天与现在</w:t>
      </w:r>
    </w:p>
    <w:p>
      <w:r>
        <w:t>作者:金戈，啸然编著</w:t>
      </w:r>
    </w:p>
    <w:p>
      <w:r>
        <w:t>出版社:北京:中国大地出版社,1999</w:t>
      </w:r>
    </w:p>
    <w:p>
      <w:r>
        <w:t>出版日期：</w:t>
      </w:r>
    </w:p>
    <w:p>
      <w:r>
        <w:t>总页数：160</w:t>
      </w:r>
    </w:p>
    <w:p>
      <w:r>
        <w:t>更多请访问教客网:www.jiaokey.com</w:t>
      </w:r>
    </w:p>
    <w:p>
      <w:r>
        <w:t>涉洋蹈海竞风流  中国船舶工业的昨天与现在评论地址：https://www.jiaokey.com/book/detail/13904068.html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