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书名：水之源  上海交通大学“弘扬交大爱国主义革命传统  塑造社会主义跨世纪新人”研讨会文集</w:t>
      </w:r>
    </w:p>
    <w:p>
      <w:r>
        <w:t>作者：蒋秀明主编</w:t>
      </w:r>
    </w:p>
    <w:p>
      <w:r>
        <w:t>出版社：上海：上海交通大学出版社</w:t>
      </w:r>
    </w:p>
    <w:p>
      <w:r>
        <w:t>出版日期：1997</w:t>
      </w:r>
    </w:p>
    <w:p>
      <w:r>
        <w:t>总页数：273</w:t>
      </w:r>
    </w:p>
    <w:p>
      <w:r>
        <w:t>更多请访问教客网: www.jiaokey.com</w:t>
      </w:r>
    </w:p>
    <w:p>
      <w:r>
        <w:t>水之源  上海交通大学“弘扬交大爱国主义革命传统  塑造社会主义跨世纪新人”研讨会文集 评论地址：https://www.jiaokey.com/book/detail/13904006.html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